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71" w:rsidRPr="007B4571" w:rsidRDefault="007B4571" w:rsidP="007B4571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bookmarkStart w:id="0" w:name="_GoBack"/>
      <w:r w:rsidRPr="007B4571">
        <w:rPr>
          <w:b/>
          <w:sz w:val="28"/>
          <w:szCs w:val="28"/>
        </w:rPr>
        <w:t>«Домашняя игротека»</w:t>
      </w:r>
    </w:p>
    <w:bookmarkEnd w:id="0"/>
    <w:p w:rsidR="007B4571" w:rsidRDefault="007B4571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Ребенок недавно познакомился с некоторыми геометрическими формами? Можно по очереди с ним называть все круглые предметы, которые встретятся вам по дороге. Накануне вы объяснили малышу, какие бывают цвета? Предложите среди окружающих предметов найти только красные. 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Желательно также отмечать изменения в природе и в окружающей вас обстановке.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Игры в ванной комнате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В пластмассовое ведерко налейте воду и предложите ребенку определить,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знакомить малыша с понятиями «много – мало», «полное – пустое», «половина», «на донышке», «через край».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В тазик с водой опустите несколько легких резиновых шариков, такое же количество шариков у ребенка в руках. Отойдя на расстояние 0,5 – 1 метр, ребенок кидает свои шарики, пытаясь попасть в шарики, находящиеся в оде. Если это получается, шарики вынимаются из воды; если нет, то и шарики </w:t>
      </w:r>
      <w:r w:rsidRPr="004C5F28">
        <w:rPr>
          <w:sz w:val="28"/>
          <w:szCs w:val="28"/>
        </w:rPr>
        <w:lastRenderedPageBreak/>
        <w:t>малыша остаются в воде. Игра заканчивается, когда в тазу не останется ни одного шарика.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Игра между делом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Занимаясь домашними делами, взрослые могут привлечь внимание ребенка к интересным событиям и явлениям.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поводит ладонью по любой поверхности («</w:t>
      </w:r>
      <w:proofErr w:type="spellStart"/>
      <w:r w:rsidRPr="004C5F28">
        <w:rPr>
          <w:sz w:val="28"/>
          <w:szCs w:val="28"/>
        </w:rPr>
        <w:t>Шуршалки</w:t>
      </w:r>
      <w:proofErr w:type="spellEnd"/>
      <w:r w:rsidRPr="004C5F28">
        <w:rPr>
          <w:sz w:val="28"/>
          <w:szCs w:val="28"/>
        </w:rPr>
        <w:t>»), а еще можно играть в «</w:t>
      </w:r>
      <w:proofErr w:type="spellStart"/>
      <w:r w:rsidRPr="004C5F28">
        <w:rPr>
          <w:sz w:val="28"/>
          <w:szCs w:val="28"/>
        </w:rPr>
        <w:t>Звенелки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Чавкалки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Стучалки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Скрипелки</w:t>
      </w:r>
      <w:proofErr w:type="spellEnd"/>
      <w:r w:rsidRPr="004C5F28">
        <w:rPr>
          <w:sz w:val="28"/>
          <w:szCs w:val="28"/>
        </w:rPr>
        <w:t>» и так далее.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Пожертвуйте старой подушкой и наволочкой, чтобы ребенок смог смастерит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романтичный вид.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Самый простой способ смастерить куклу – это набить газетой бумажный пакет, перекрутить его посередине и стянуть резинкой.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Игры на кухне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 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 с пользой провести время.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 Нанесите на картон тонкий слой пластилина – это фон, а затем предложите ребенку выкладывать рисунок или узор из скорлупы.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Увлекательными могут быть игры с тестом.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– все смешать, чуть подогреть, и получится мягкий комок. Лепите все, что захочется!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Пусть малыш отвернется, а вы помешайте ложкой в стакане, закройте крышкой кастрюлю и так далее. Предложите ребенку, отгадать какие предметы могут издавать такие звуки.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Вместе с ребенком попробуйте приготовить необычный ужин: в   названии блюд должен быть звук «с». Что можно приготовить? Салат, сырники, морс, суп. Придумайте меню с названиями блюд, где встречаются другие звуки. </w:t>
      </w:r>
      <w:proofErr w:type="gramStart"/>
      <w:r w:rsidRPr="004C5F28">
        <w:rPr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салатник) и так далее.</w:t>
      </w:r>
      <w:proofErr w:type="gramEnd"/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Покажите ребенку продукты, из которых вы собираетесь готовить обед или ужин. Пусть он перечислит те из них, в названии которых есть звук «р»</w:t>
      </w:r>
      <w:proofErr w:type="gramStart"/>
      <w:r w:rsidRPr="004C5F28">
        <w:rPr>
          <w:sz w:val="28"/>
          <w:szCs w:val="28"/>
        </w:rPr>
        <w:t>.</w:t>
      </w:r>
      <w:proofErr w:type="gramEnd"/>
      <w:r w:rsidRPr="004C5F28">
        <w:rPr>
          <w:sz w:val="28"/>
          <w:szCs w:val="28"/>
        </w:rPr>
        <w:t xml:space="preserve"> </w:t>
      </w:r>
      <w:proofErr w:type="gramStart"/>
      <w:r w:rsidRPr="004C5F28">
        <w:rPr>
          <w:sz w:val="28"/>
          <w:szCs w:val="28"/>
        </w:rPr>
        <w:t>е</w:t>
      </w:r>
      <w:proofErr w:type="gramEnd"/>
      <w:r w:rsidRPr="004C5F28">
        <w:rPr>
          <w:sz w:val="28"/>
          <w:szCs w:val="28"/>
        </w:rPr>
        <w:t>сли он затрудняется это сделать, помогите наводящими вопросами: «кар-р-р-</w:t>
      </w:r>
      <w:proofErr w:type="spellStart"/>
      <w:r w:rsidRPr="004C5F28">
        <w:rPr>
          <w:sz w:val="28"/>
          <w:szCs w:val="28"/>
        </w:rPr>
        <w:t>тофель</w:t>
      </w:r>
      <w:proofErr w:type="spellEnd"/>
      <w:r w:rsidRPr="004C5F28">
        <w:rPr>
          <w:sz w:val="28"/>
          <w:szCs w:val="28"/>
        </w:rPr>
        <w:t xml:space="preserve"> или капусту? Ар-р-р-</w:t>
      </w:r>
      <w:proofErr w:type="spellStart"/>
      <w:r w:rsidRPr="004C5F28">
        <w:rPr>
          <w:sz w:val="28"/>
          <w:szCs w:val="28"/>
        </w:rPr>
        <w:t>буз</w:t>
      </w:r>
      <w:proofErr w:type="spellEnd"/>
      <w:r w:rsidRPr="004C5F28">
        <w:rPr>
          <w:sz w:val="28"/>
          <w:szCs w:val="28"/>
        </w:rPr>
        <w:t xml:space="preserve"> или дыню? Пер-р-р-</w:t>
      </w:r>
      <w:proofErr w:type="spellStart"/>
      <w:r w:rsidRPr="004C5F28">
        <w:rPr>
          <w:sz w:val="28"/>
          <w:szCs w:val="28"/>
        </w:rPr>
        <w:t>сики</w:t>
      </w:r>
      <w:proofErr w:type="spellEnd"/>
      <w:r w:rsidRPr="004C5F28">
        <w:rPr>
          <w:sz w:val="28"/>
          <w:szCs w:val="28"/>
        </w:rPr>
        <w:t xml:space="preserve"> или бананы? Лук или </w:t>
      </w:r>
      <w:proofErr w:type="spellStart"/>
      <w:r w:rsidRPr="004C5F28">
        <w:rPr>
          <w:sz w:val="28"/>
          <w:szCs w:val="28"/>
        </w:rPr>
        <w:t>огур</w:t>
      </w:r>
      <w:proofErr w:type="spellEnd"/>
      <w:r w:rsidRPr="004C5F28">
        <w:rPr>
          <w:sz w:val="28"/>
          <w:szCs w:val="28"/>
        </w:rPr>
        <w:t>-р-р-</w:t>
      </w:r>
      <w:proofErr w:type="spellStart"/>
      <w:r w:rsidRPr="004C5F28">
        <w:rPr>
          <w:sz w:val="28"/>
          <w:szCs w:val="28"/>
        </w:rPr>
        <w:t>цы</w:t>
      </w:r>
      <w:proofErr w:type="spellEnd"/>
      <w:r w:rsidRPr="004C5F28">
        <w:rPr>
          <w:sz w:val="28"/>
          <w:szCs w:val="28"/>
        </w:rPr>
        <w:t>? Помидор-р-</w:t>
      </w:r>
      <w:proofErr w:type="spellStart"/>
      <w:r w:rsidRPr="004C5F28">
        <w:rPr>
          <w:sz w:val="28"/>
          <w:szCs w:val="28"/>
        </w:rPr>
        <w:t>ры</w:t>
      </w:r>
      <w:proofErr w:type="spellEnd"/>
      <w:r w:rsidRPr="004C5F28">
        <w:rPr>
          <w:sz w:val="28"/>
          <w:szCs w:val="28"/>
        </w:rPr>
        <w:t xml:space="preserve"> или баклажаны?».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Замени первый звук в моих словах звуком «щ» и назови новое получившееся слово. Был кит, а стал…щит; была тучка, а стала…щучка, река…щека, венок…щенок, мель…щель.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Давай искать слова на кухне. А вот и корзинка (коробочка, мешочек и так далее), в которую мы их будем складывать. Какие слова можно вынуть из борща? Винегрета? Кухонного шкафа? Плиты?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Угостим друг друга «вкусными» словами. </w:t>
      </w:r>
      <w:proofErr w:type="gramStart"/>
      <w:r w:rsidRPr="004C5F28">
        <w:rPr>
          <w:sz w:val="28"/>
          <w:szCs w:val="28"/>
        </w:rPr>
        <w:t>Ребенок называет «вкусное» слово и «кладет» его вам на ладошку, а затем вы ему, и так до тех пор, пока не «съедите» все.</w:t>
      </w:r>
      <w:proofErr w:type="gramEnd"/>
      <w:r w:rsidRPr="004C5F28">
        <w:rPr>
          <w:sz w:val="28"/>
          <w:szCs w:val="28"/>
        </w:rPr>
        <w:t xml:space="preserve"> Можно поиграть и в «кислые», «соленые», «горькие» слова.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Как одним словом можно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4C5F28">
        <w:rPr>
          <w:sz w:val="28"/>
          <w:szCs w:val="28"/>
        </w:rPr>
        <w:t>Какой сок получается из яблок (яблочный), груш (грушевый), слив (сливовый), вишни (вишневый), моркови, лимонов, апельсинов и так далее?</w:t>
      </w:r>
      <w:proofErr w:type="gramEnd"/>
      <w:r w:rsidRPr="004C5F28">
        <w:rPr>
          <w:sz w:val="28"/>
          <w:szCs w:val="28"/>
        </w:rPr>
        <w:t xml:space="preserve"> </w:t>
      </w:r>
      <w:proofErr w:type="gramStart"/>
      <w:r w:rsidRPr="004C5F28">
        <w:rPr>
          <w:sz w:val="28"/>
          <w:szCs w:val="28"/>
        </w:rPr>
        <w:t>И</w:t>
      </w:r>
      <w:proofErr w:type="gramEnd"/>
      <w:r w:rsidRPr="004C5F28">
        <w:rPr>
          <w:sz w:val="28"/>
          <w:szCs w:val="28"/>
        </w:rPr>
        <w:t xml:space="preserve"> наоборот – из чего получается апельсиновый сок?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Поставьте перед ребенком небольшое блюдце, в котором смешаны горох, рис и гречка, и попросите помочь вам их перебрать.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4C5F28">
        <w:rPr>
          <w:sz w:val="28"/>
          <w:szCs w:val="28"/>
        </w:rPr>
        <w:t>На кухне хорошо изучать новые звуки и вкусы, благо здесь всегда есть возможность постучать, позвенеть, понюхать, попробовать… можно вместе посмотреть и послушать, как льется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4C5F28">
        <w:rPr>
          <w:sz w:val="28"/>
          <w:szCs w:val="28"/>
        </w:rPr>
        <w:t xml:space="preserve"> Попросите ребенка отвернуться и на слух определить, что  вы сейчас делаете.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Особой любовью пользуется шутка «Закрой глаза – открой рот». Пусть малыш с закрытыми глазами на вкус определит, что вы ему положили: кусочек яблока, банана, огурца и даже чеснока. Можно поменяться ролями, и, уж если вы ошибетесь, бурный восторг малыша вам гарантирован!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Большинство мам сейчас слишком заняты, чтобы «затевать» пироги, но </w:t>
      </w:r>
      <w:proofErr w:type="gramStart"/>
      <w:r w:rsidRPr="004C5F28">
        <w:rPr>
          <w:sz w:val="28"/>
          <w:szCs w:val="28"/>
        </w:rPr>
        <w:t>готовы слоеным тестом многие пользуются</w:t>
      </w:r>
      <w:proofErr w:type="gramEnd"/>
      <w:r w:rsidRPr="004C5F28">
        <w:rPr>
          <w:sz w:val="28"/>
          <w:szCs w:val="28"/>
        </w:rPr>
        <w:t xml:space="preserve">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что–</w:t>
      </w:r>
      <w:proofErr w:type="spellStart"/>
      <w:r w:rsidRPr="004C5F28">
        <w:rPr>
          <w:sz w:val="28"/>
          <w:szCs w:val="28"/>
        </w:rPr>
        <w:t>нибудь</w:t>
      </w:r>
      <w:proofErr w:type="spellEnd"/>
      <w:r w:rsidRPr="004C5F28">
        <w:rPr>
          <w:sz w:val="28"/>
          <w:szCs w:val="28"/>
        </w:rPr>
        <w:t xml:space="preserve"> интересное, посыпать сахаром и запечь. Вы ели когда-нибудь «настоящий» грузовик, или паровоз с трубой и колесами, или слона?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Тонкие кусочки хлеба, сыр, колбаса –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У малышей самый любимый предмет на кухне – венчик.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 сами, с каким восторгом он будет взбивать мыльную пену.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Разложите на кухне несколько предметов (кубик, батарейку, катушку и так далее). </w:t>
      </w:r>
      <w:proofErr w:type="gramStart"/>
      <w:r w:rsidRPr="004C5F28">
        <w:rPr>
          <w:sz w:val="28"/>
          <w:szCs w:val="28"/>
        </w:rPr>
        <w:t>Дайте ребенку щипцы и попросите перенести все эти предметы в пустую</w:t>
      </w:r>
      <w:proofErr w:type="gramEnd"/>
      <w:r w:rsidRPr="004C5F28">
        <w:rPr>
          <w:sz w:val="28"/>
          <w:szCs w:val="28"/>
        </w:rPr>
        <w:t xml:space="preserve"> коробку. Следите, чтобы он ничего не уронил.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Ваш ребенок может испытывать свои творческие способности на картофельном пюре или какой-нибудь каше с помощью оформительских деталей из помидора, зелени, морковки, огурца, из гороха, орехов, джема, варенья.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Используя фрукты и овощи, можно научить детей узнавать и различать предметы на ощупь и по вкусу. </w:t>
      </w:r>
      <w:proofErr w:type="gramStart"/>
      <w:r w:rsidRPr="004C5F28">
        <w:rPr>
          <w:sz w:val="28"/>
          <w:szCs w:val="28"/>
        </w:rPr>
        <w:t>Положив четыре или пять разных продуктов</w:t>
      </w:r>
      <w:proofErr w:type="gramEnd"/>
      <w:r w:rsidRPr="004C5F28">
        <w:rPr>
          <w:sz w:val="28"/>
          <w:szCs w:val="28"/>
        </w:rPr>
        <w:t xml:space="preserve"> в пакет, попросить ребенка осторожно ощупать его и определить каждый из них. Завязав глаза, попросите узнать продукт по запаху.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Рисунки, которые малыш создает на кухне, можно украсить солью, насыпав ее на отдельные участки картинок, смазанные клеем.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Бумажные стаканчики – прекрасный строительный материал. Пусть ребенок попробует поставить их один на другой, так чтобы они не упали.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Прислушайтесь с ребенком к гулу стиральной машины, плеску воды в ванной, шуршанию душа, хлопку входной двери, кашлю отца, шелесту газеты и так далее.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Из сухого завтрака «Колечки» могут получиться отличные бусы и браслеты.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Если ребенок знает сказку «Три медведя», можно предложить ему выбрать ложку, миску, кастрюлю для Михаила </w:t>
      </w:r>
      <w:proofErr w:type="spellStart"/>
      <w:r w:rsidRPr="004C5F28">
        <w:rPr>
          <w:sz w:val="28"/>
          <w:szCs w:val="28"/>
        </w:rPr>
        <w:t>Иваныча</w:t>
      </w:r>
      <w:proofErr w:type="spellEnd"/>
      <w:r w:rsidRPr="004C5F28">
        <w:rPr>
          <w:sz w:val="28"/>
          <w:szCs w:val="28"/>
        </w:rPr>
        <w:t>, для Настасьи Петровны, для маленького Мишутки. Если малыш уже различает несколько цветов, можно попросить его сложить на стол только красные предметы. Для тех, кто умеет различать форму, полезно поиграть в игру «Найди все круглое».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Безделушки на магнитах, которыми принято украшать кухню, помогут взрослым придумать много интересных заданий и игр. Например, мама просит ребенка расположить их на дверце холодильника в определенном порядке: сначала </w:t>
      </w:r>
      <w:proofErr w:type="spellStart"/>
      <w:r w:rsidRPr="004C5F28">
        <w:rPr>
          <w:sz w:val="28"/>
          <w:szCs w:val="28"/>
        </w:rPr>
        <w:t>олько</w:t>
      </w:r>
      <w:proofErr w:type="spellEnd"/>
      <w:r w:rsidRPr="004C5F28">
        <w:rPr>
          <w:sz w:val="28"/>
          <w:szCs w:val="28"/>
        </w:rPr>
        <w:t xml:space="preserve"> фрукты, потом только круглые предметы, потом только желтые и так далее. </w:t>
      </w:r>
    </w:p>
    <w:p w:rsidR="003B1046" w:rsidRPr="004C5F28" w:rsidRDefault="003B1046" w:rsidP="003B1046">
      <w:pPr>
        <w:tabs>
          <w:tab w:val="left" w:pos="945"/>
        </w:tabs>
        <w:spacing w:line="360" w:lineRule="auto"/>
        <w:jc w:val="both"/>
        <w:rPr>
          <w:sz w:val="28"/>
          <w:szCs w:val="28"/>
        </w:rPr>
      </w:pPr>
    </w:p>
    <w:p w:rsidR="003B1046" w:rsidRPr="004532F2" w:rsidRDefault="003B1046" w:rsidP="003B1046">
      <w:pPr>
        <w:jc w:val="both"/>
      </w:pPr>
    </w:p>
    <w:p w:rsidR="007F4130" w:rsidRDefault="007F4130"/>
    <w:sectPr w:rsidR="007F4130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30" w:rsidRDefault="00113A30">
      <w:r>
        <w:separator/>
      </w:r>
    </w:p>
  </w:endnote>
  <w:endnote w:type="continuationSeparator" w:id="0">
    <w:p w:rsidR="00113A30" w:rsidRDefault="0011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2" w:rsidRDefault="00113A30" w:rsidP="004532F2">
    <w:pPr>
      <w:pStyle w:val="a3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30" w:rsidRDefault="00113A30">
      <w:r>
        <w:separator/>
      </w:r>
    </w:p>
  </w:footnote>
  <w:footnote w:type="continuationSeparator" w:id="0">
    <w:p w:rsidR="00113A30" w:rsidRDefault="0011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46"/>
    <w:rsid w:val="00113A30"/>
    <w:rsid w:val="003B1046"/>
    <w:rsid w:val="007B4571"/>
    <w:rsid w:val="007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7481</Characters>
  <Application>Microsoft Office Word</Application>
  <DocSecurity>0</DocSecurity>
  <Lines>62</Lines>
  <Paragraphs>17</Paragraphs>
  <ScaleCrop>false</ScaleCrop>
  <Company>Microsoft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</cp:revision>
  <dcterms:created xsi:type="dcterms:W3CDTF">2014-04-15T03:20:00Z</dcterms:created>
  <dcterms:modified xsi:type="dcterms:W3CDTF">2021-01-19T09:04:00Z</dcterms:modified>
</cp:coreProperties>
</file>